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</w:t>
      </w:r>
      <w:r w:rsidRPr="000304B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общеобразовательное</w:t>
      </w:r>
    </w:p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       учреждение «</w:t>
      </w:r>
      <w:proofErr w:type="gramStart"/>
      <w:r w:rsidRPr="000304BA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       общеобразовательная </w:t>
      </w:r>
    </w:p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школа № 5 города Кувандыка </w:t>
      </w:r>
    </w:p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0304BA">
        <w:rPr>
          <w:rFonts w:ascii="Times New Roman" w:eastAsia="Times New Roman" w:hAnsi="Times New Roman" w:cs="Times New Roman"/>
          <w:sz w:val="24"/>
          <w:szCs w:val="24"/>
        </w:rPr>
        <w:t>Кувандыкского</w:t>
      </w:r>
      <w:proofErr w:type="spellEnd"/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области»</w:t>
      </w:r>
    </w:p>
    <w:p w:rsidR="000304BA" w:rsidRPr="000304BA" w:rsidRDefault="000304BA" w:rsidP="00030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0304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 Р И К А З</w:t>
      </w:r>
    </w:p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04BA">
        <w:rPr>
          <w:rFonts w:ascii="Times New Roman" w:hAnsi="Times New Roman" w:cs="Times New Roman"/>
          <w:sz w:val="24"/>
          <w:szCs w:val="24"/>
        </w:rPr>
        <w:t>25 апреля 2014</w:t>
      </w:r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</w:p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eastAsia="Times New Roman" w:hAnsi="Times New Roman" w:cs="Times New Roman"/>
          <w:sz w:val="24"/>
          <w:szCs w:val="24"/>
        </w:rPr>
        <w:t xml:space="preserve">                 г. Кувандык</w:t>
      </w:r>
    </w:p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4BA" w:rsidRPr="000304BA" w:rsidRDefault="000304BA" w:rsidP="0003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304BA">
        <w:rPr>
          <w:rFonts w:ascii="Times New Roman" w:hAnsi="Times New Roman" w:cs="Times New Roman"/>
          <w:sz w:val="24"/>
          <w:szCs w:val="24"/>
        </w:rPr>
        <w:t xml:space="preserve">О   приёме    заявлений </w:t>
      </w:r>
    </w:p>
    <w:p w:rsidR="000304BA" w:rsidRPr="000304BA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hAnsi="Times New Roman" w:cs="Times New Roman"/>
          <w:sz w:val="24"/>
          <w:szCs w:val="24"/>
        </w:rPr>
        <w:t xml:space="preserve">     граждан  в  1  класс</w:t>
      </w:r>
      <w:r w:rsidRPr="000304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304BA" w:rsidRPr="000304BA" w:rsidRDefault="000304BA" w:rsidP="000304BA">
      <w:pPr>
        <w:spacing w:after="0"/>
        <w:ind w:right="-1" w:firstLine="709"/>
        <w:jc w:val="both"/>
        <w:rPr>
          <w:rFonts w:ascii="Calibri" w:eastAsia="Calibri" w:hAnsi="Calibri" w:cs="Times New Roman"/>
          <w:szCs w:val="24"/>
          <w:lang w:eastAsia="en-US"/>
        </w:rPr>
      </w:pPr>
    </w:p>
    <w:p w:rsidR="000304BA" w:rsidRPr="000304BA" w:rsidRDefault="000304BA" w:rsidP="000304BA">
      <w:pPr>
        <w:pStyle w:val="3"/>
        <w:spacing w:after="0"/>
        <w:jc w:val="both"/>
        <w:rPr>
          <w:sz w:val="24"/>
          <w:szCs w:val="24"/>
        </w:rPr>
      </w:pPr>
    </w:p>
    <w:p w:rsidR="000304BA" w:rsidRPr="000304BA" w:rsidRDefault="000304BA" w:rsidP="000304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04BA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РФ от 15.02.2012 г. № 107 "Об утверждении Порядка приёма граждан в общеобразовательные учреждения;  приказа Министерства образования и науки РФ от 4 июля </w:t>
      </w:r>
      <w:smartTag w:uri="urn:schemas-microsoft-com:office:smarttags" w:element="metricconverter">
        <w:smartTagPr>
          <w:attr w:name="ProductID" w:val="2012 г"/>
        </w:smartTagPr>
        <w:r w:rsidRPr="000304B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304BA">
        <w:rPr>
          <w:rFonts w:ascii="Times New Roman" w:hAnsi="Times New Roman" w:cs="Times New Roman"/>
          <w:sz w:val="24"/>
          <w:szCs w:val="24"/>
        </w:rPr>
        <w:t xml:space="preserve">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 w:rsidRPr="000304B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304BA">
        <w:rPr>
          <w:rFonts w:ascii="Times New Roman" w:hAnsi="Times New Roman" w:cs="Times New Roman"/>
          <w:sz w:val="24"/>
          <w:szCs w:val="24"/>
        </w:rPr>
        <w:t>. N 107";</w:t>
      </w:r>
      <w:proofErr w:type="gramEnd"/>
    </w:p>
    <w:p w:rsidR="000304BA" w:rsidRPr="000304BA" w:rsidRDefault="000304BA" w:rsidP="000304BA">
      <w:pPr>
        <w:pStyle w:val="3"/>
        <w:spacing w:after="0"/>
        <w:ind w:left="0"/>
        <w:jc w:val="both"/>
        <w:rPr>
          <w:rStyle w:val="b-predefined-field"/>
          <w:bCs/>
          <w:sz w:val="24"/>
          <w:szCs w:val="24"/>
        </w:rPr>
      </w:pPr>
      <w:r w:rsidRPr="000304BA">
        <w:rPr>
          <w:sz w:val="24"/>
          <w:szCs w:val="24"/>
        </w:rPr>
        <w:t>устава МАОУ «СОШ №5»</w:t>
      </w:r>
      <w:r w:rsidRPr="000304BA">
        <w:rPr>
          <w:rStyle w:val="b-predefined-field"/>
          <w:bCs/>
          <w:sz w:val="24"/>
          <w:szCs w:val="24"/>
        </w:rPr>
        <w:t xml:space="preserve"> </w:t>
      </w:r>
    </w:p>
    <w:p w:rsidR="000304BA" w:rsidRPr="000304BA" w:rsidRDefault="000304BA" w:rsidP="000304BA">
      <w:pPr>
        <w:pStyle w:val="3"/>
        <w:spacing w:after="0"/>
        <w:jc w:val="both"/>
        <w:rPr>
          <w:sz w:val="24"/>
          <w:szCs w:val="24"/>
        </w:rPr>
      </w:pPr>
    </w:p>
    <w:p w:rsidR="000304BA" w:rsidRPr="000304BA" w:rsidRDefault="000304BA" w:rsidP="000304BA">
      <w:pPr>
        <w:pStyle w:val="a4"/>
        <w:ind w:firstLine="0"/>
        <w:jc w:val="both"/>
        <w:rPr>
          <w:b/>
          <w:sz w:val="24"/>
        </w:rPr>
      </w:pPr>
      <w:r w:rsidRPr="000304BA">
        <w:rPr>
          <w:b/>
          <w:sz w:val="24"/>
        </w:rPr>
        <w:t>ПРИКАЗЫВАЮ:</w:t>
      </w:r>
    </w:p>
    <w:p w:rsidR="000304BA" w:rsidRPr="000304BA" w:rsidRDefault="000304BA" w:rsidP="000304BA">
      <w:pPr>
        <w:pStyle w:val="a4"/>
        <w:ind w:firstLine="0"/>
        <w:jc w:val="both"/>
        <w:rPr>
          <w:b/>
          <w:sz w:val="24"/>
        </w:rPr>
      </w:pPr>
    </w:p>
    <w:p w:rsidR="000304BA" w:rsidRPr="000304BA" w:rsidRDefault="000304BA" w:rsidP="000304BA">
      <w:pPr>
        <w:pStyle w:val="a4"/>
        <w:tabs>
          <w:tab w:val="left" w:pos="426"/>
        </w:tabs>
        <w:ind w:left="284" w:firstLine="0"/>
        <w:jc w:val="both"/>
        <w:rPr>
          <w:sz w:val="24"/>
        </w:rPr>
      </w:pPr>
      <w:r w:rsidRPr="000304BA">
        <w:rPr>
          <w:sz w:val="24"/>
        </w:rPr>
        <w:t>1. Утвердить график приема заявлений граждан в первый класс МАОУ «СОШ №3 согласно приложению 1.</w:t>
      </w:r>
    </w:p>
    <w:p w:rsidR="000304BA" w:rsidRPr="000304BA" w:rsidRDefault="000304BA" w:rsidP="000304BA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4BA">
        <w:rPr>
          <w:rFonts w:ascii="Times New Roman" w:hAnsi="Times New Roman" w:cs="Times New Roman"/>
          <w:sz w:val="24"/>
          <w:szCs w:val="24"/>
        </w:rPr>
        <w:t xml:space="preserve">2. Заместителю директора по УВР в начальных классах </w:t>
      </w:r>
      <w:proofErr w:type="spellStart"/>
      <w:r w:rsidRPr="000304BA">
        <w:rPr>
          <w:rFonts w:ascii="Times New Roman" w:hAnsi="Times New Roman" w:cs="Times New Roman"/>
          <w:sz w:val="24"/>
          <w:szCs w:val="24"/>
        </w:rPr>
        <w:t>Гурентьевой</w:t>
      </w:r>
      <w:proofErr w:type="spellEnd"/>
      <w:r w:rsidRPr="000304BA">
        <w:rPr>
          <w:rFonts w:ascii="Times New Roman" w:hAnsi="Times New Roman" w:cs="Times New Roman"/>
          <w:sz w:val="24"/>
          <w:szCs w:val="24"/>
        </w:rPr>
        <w:t xml:space="preserve"> Л.В. разместить   на официальном сайте учреждения:</w:t>
      </w:r>
    </w:p>
    <w:p w:rsidR="000304BA" w:rsidRPr="000304BA" w:rsidRDefault="000304BA" w:rsidP="000304BA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4BA">
        <w:rPr>
          <w:rFonts w:ascii="Times New Roman" w:hAnsi="Times New Roman" w:cs="Times New Roman"/>
          <w:sz w:val="24"/>
          <w:szCs w:val="24"/>
        </w:rPr>
        <w:t>2.1.  график приема заявлений граждан в 1 класс МАОУ «СОШ №5»;</w:t>
      </w:r>
    </w:p>
    <w:p w:rsidR="000304BA" w:rsidRPr="000304BA" w:rsidRDefault="000304BA" w:rsidP="000304BA">
      <w:pPr>
        <w:pStyle w:val="3"/>
        <w:tabs>
          <w:tab w:val="left" w:pos="426"/>
        </w:tabs>
        <w:spacing w:after="0"/>
        <w:ind w:left="284"/>
        <w:jc w:val="both"/>
        <w:rPr>
          <w:color w:val="FF0000"/>
          <w:sz w:val="24"/>
          <w:szCs w:val="24"/>
        </w:rPr>
      </w:pPr>
      <w:r w:rsidRPr="000304BA">
        <w:rPr>
          <w:sz w:val="24"/>
          <w:szCs w:val="24"/>
        </w:rPr>
        <w:t xml:space="preserve">2.2.  настоящий приказ  № </w:t>
      </w:r>
      <w:r>
        <w:rPr>
          <w:color w:val="FF0000"/>
          <w:sz w:val="24"/>
          <w:szCs w:val="24"/>
        </w:rPr>
        <w:t>84 от 25.04.2014</w:t>
      </w:r>
      <w:r w:rsidRPr="000304BA">
        <w:rPr>
          <w:color w:val="FF0000"/>
          <w:sz w:val="24"/>
          <w:szCs w:val="24"/>
        </w:rPr>
        <w:t>г.;</w:t>
      </w:r>
    </w:p>
    <w:p w:rsidR="000304BA" w:rsidRPr="000304BA" w:rsidRDefault="000304BA" w:rsidP="000304BA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4BA">
        <w:rPr>
          <w:rFonts w:ascii="Times New Roman" w:hAnsi="Times New Roman" w:cs="Times New Roman"/>
          <w:sz w:val="24"/>
          <w:szCs w:val="24"/>
        </w:rPr>
        <w:t>2.3. приказ Министерства образования и науки РФ от 15.02.2012 г. № 107 "Об утверждении Порядка приёма граждан в общеобразовательные учреждения";</w:t>
      </w:r>
    </w:p>
    <w:p w:rsidR="000304BA" w:rsidRPr="000304BA" w:rsidRDefault="000304BA" w:rsidP="000304BA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4BA">
        <w:rPr>
          <w:rFonts w:ascii="Times New Roman" w:hAnsi="Times New Roman" w:cs="Times New Roman"/>
          <w:sz w:val="24"/>
          <w:szCs w:val="24"/>
        </w:rPr>
        <w:t xml:space="preserve">2.4.  приказ Министерства образования и науки РФ от 4 июля </w:t>
      </w:r>
      <w:smartTag w:uri="urn:schemas-microsoft-com:office:smarttags" w:element="metricconverter">
        <w:smartTagPr>
          <w:attr w:name="ProductID" w:val="2012 г"/>
        </w:smartTagPr>
        <w:r w:rsidRPr="000304B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304BA">
        <w:rPr>
          <w:rFonts w:ascii="Times New Roman" w:hAnsi="Times New Roman" w:cs="Times New Roman"/>
          <w:sz w:val="24"/>
          <w:szCs w:val="24"/>
        </w:rPr>
        <w:t xml:space="preserve">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 w:rsidRPr="000304B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304BA">
        <w:rPr>
          <w:rFonts w:ascii="Times New Roman" w:hAnsi="Times New Roman" w:cs="Times New Roman"/>
          <w:sz w:val="24"/>
          <w:szCs w:val="24"/>
        </w:rPr>
        <w:t>. N 107".</w:t>
      </w:r>
    </w:p>
    <w:p w:rsidR="000304BA" w:rsidRPr="000304BA" w:rsidRDefault="000304BA" w:rsidP="000304BA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4BA">
        <w:rPr>
          <w:rFonts w:ascii="Times New Roman" w:hAnsi="Times New Roman" w:cs="Times New Roman"/>
          <w:sz w:val="24"/>
          <w:szCs w:val="24"/>
        </w:rPr>
        <w:t xml:space="preserve">3. Заместителю директора по УВР </w:t>
      </w:r>
      <w:proofErr w:type="spellStart"/>
      <w:r w:rsidRPr="000304BA">
        <w:rPr>
          <w:rFonts w:ascii="Times New Roman" w:hAnsi="Times New Roman" w:cs="Times New Roman"/>
          <w:sz w:val="24"/>
          <w:szCs w:val="24"/>
        </w:rPr>
        <w:t>Гурентьевой</w:t>
      </w:r>
      <w:proofErr w:type="spellEnd"/>
      <w:r w:rsidRPr="000304BA">
        <w:rPr>
          <w:rFonts w:ascii="Times New Roman" w:hAnsi="Times New Roman" w:cs="Times New Roman"/>
          <w:sz w:val="24"/>
          <w:szCs w:val="24"/>
        </w:rPr>
        <w:t xml:space="preserve"> Л.В. обеспечить прием заявлений родителей (законных представителей) в первый класс в письменной форме (лично)</w:t>
      </w:r>
    </w:p>
    <w:p w:rsidR="000304BA" w:rsidRDefault="000304BA" w:rsidP="000304BA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4BA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030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04BA">
        <w:rPr>
          <w:rFonts w:ascii="Times New Roman" w:hAnsi="Times New Roman" w:cs="Times New Roman"/>
          <w:sz w:val="24"/>
          <w:szCs w:val="24"/>
        </w:rPr>
        <w:t xml:space="preserve"> исполнением  приказа оставляю за собой.</w:t>
      </w:r>
    </w:p>
    <w:p w:rsidR="000304BA" w:rsidRPr="000304BA" w:rsidRDefault="000304BA" w:rsidP="000304BA">
      <w:pPr>
        <w:tabs>
          <w:tab w:val="left" w:pos="426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Б.И.Акмурзина</w:t>
      </w:r>
      <w:proofErr w:type="spellEnd"/>
    </w:p>
    <w:p w:rsidR="000304BA" w:rsidRPr="000304BA" w:rsidRDefault="000304BA" w:rsidP="000304BA">
      <w:pPr>
        <w:pStyle w:val="a4"/>
        <w:tabs>
          <w:tab w:val="left" w:pos="360"/>
        </w:tabs>
        <w:ind w:left="720" w:firstLine="0"/>
        <w:jc w:val="both"/>
        <w:rPr>
          <w:sz w:val="28"/>
        </w:rPr>
      </w:pPr>
    </w:p>
    <w:p w:rsidR="000304BA" w:rsidRDefault="000304BA" w:rsidP="000304BA">
      <w:pPr>
        <w:pStyle w:val="a4"/>
        <w:tabs>
          <w:tab w:val="left" w:pos="360"/>
        </w:tabs>
        <w:ind w:left="720" w:firstLine="0"/>
        <w:jc w:val="both"/>
        <w:rPr>
          <w:sz w:val="24"/>
        </w:rPr>
      </w:pPr>
    </w:p>
    <w:p w:rsidR="000304BA" w:rsidRDefault="000304BA" w:rsidP="000304BA">
      <w:pPr>
        <w:pStyle w:val="a4"/>
        <w:tabs>
          <w:tab w:val="left" w:pos="360"/>
        </w:tabs>
        <w:ind w:left="720" w:firstLine="0"/>
        <w:jc w:val="both"/>
        <w:rPr>
          <w:sz w:val="24"/>
        </w:rPr>
      </w:pPr>
    </w:p>
    <w:p w:rsidR="000304BA" w:rsidRDefault="000304BA" w:rsidP="000304BA">
      <w:pPr>
        <w:pStyle w:val="a4"/>
        <w:tabs>
          <w:tab w:val="left" w:pos="360"/>
        </w:tabs>
        <w:ind w:left="720" w:firstLine="0"/>
        <w:jc w:val="both"/>
        <w:rPr>
          <w:sz w:val="24"/>
        </w:rPr>
      </w:pP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5947">
        <w:rPr>
          <w:rFonts w:ascii="Times New Roman" w:eastAsia="Times New Roman" w:hAnsi="Times New Roman" w:cs="Times New Roman"/>
          <w:sz w:val="28"/>
          <w:szCs w:val="24"/>
        </w:rPr>
        <w:lastRenderedPageBreak/>
        <w:t>Муниципальное автономное</w:t>
      </w:r>
      <w:r w:rsidRPr="005C5947">
        <w:rPr>
          <w:rFonts w:ascii="Times New Roman" w:eastAsia="Times New Roman" w:hAnsi="Times New Roman" w:cs="Times New Roman"/>
          <w:sz w:val="28"/>
          <w:szCs w:val="24"/>
        </w:rPr>
        <w:br/>
        <w:t xml:space="preserve">       общеобразовательное</w:t>
      </w: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       учреждение «</w:t>
      </w:r>
      <w:proofErr w:type="gramStart"/>
      <w:r w:rsidRPr="005C5947">
        <w:rPr>
          <w:rFonts w:ascii="Times New Roman" w:eastAsia="Times New Roman" w:hAnsi="Times New Roman" w:cs="Times New Roman"/>
          <w:sz w:val="28"/>
          <w:szCs w:val="24"/>
        </w:rPr>
        <w:t>Средняя</w:t>
      </w:r>
      <w:proofErr w:type="gramEnd"/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       общеобразовательная </w:t>
      </w: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школа № 5 города Кувандыка </w:t>
      </w: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spellStart"/>
      <w:r w:rsidRPr="005C5947">
        <w:rPr>
          <w:rFonts w:ascii="Times New Roman" w:eastAsia="Times New Roman" w:hAnsi="Times New Roman" w:cs="Times New Roman"/>
          <w:sz w:val="28"/>
          <w:szCs w:val="24"/>
        </w:rPr>
        <w:t>Кувандыкского</w:t>
      </w:r>
      <w:proofErr w:type="spellEnd"/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 района </w:t>
      </w: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       Оренбургской области»</w:t>
      </w:r>
    </w:p>
    <w:p w:rsidR="000304BA" w:rsidRPr="005C5947" w:rsidRDefault="000304BA" w:rsidP="00030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594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</w:t>
      </w:r>
      <w:proofErr w:type="gramStart"/>
      <w:r w:rsidRPr="005C5947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 Р И К А З</w:t>
      </w: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5C5947">
        <w:rPr>
          <w:rFonts w:ascii="Times New Roman" w:hAnsi="Times New Roman" w:cs="Times New Roman"/>
          <w:sz w:val="28"/>
          <w:szCs w:val="24"/>
        </w:rPr>
        <w:t>25 апреля 2014</w:t>
      </w:r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 г. № </w:t>
      </w: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5947">
        <w:rPr>
          <w:rFonts w:ascii="Times New Roman" w:eastAsia="Times New Roman" w:hAnsi="Times New Roman" w:cs="Times New Roman"/>
          <w:sz w:val="28"/>
          <w:szCs w:val="24"/>
        </w:rPr>
        <w:t xml:space="preserve">                 г. Кувандык</w:t>
      </w: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304BA" w:rsidRPr="005C5947" w:rsidRDefault="000304BA" w:rsidP="000304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C594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5C5947">
        <w:rPr>
          <w:rFonts w:ascii="Times New Roman" w:hAnsi="Times New Roman" w:cs="Times New Roman"/>
          <w:sz w:val="28"/>
          <w:szCs w:val="24"/>
        </w:rPr>
        <w:t xml:space="preserve">О   приёме    заявлений </w:t>
      </w:r>
    </w:p>
    <w:p w:rsidR="000304BA" w:rsidRPr="005C5947" w:rsidRDefault="000304BA" w:rsidP="0003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5947">
        <w:rPr>
          <w:rFonts w:ascii="Times New Roman" w:hAnsi="Times New Roman" w:cs="Times New Roman"/>
          <w:sz w:val="28"/>
          <w:szCs w:val="24"/>
        </w:rPr>
        <w:t xml:space="preserve">     граждан  в  1  класс</w:t>
      </w:r>
      <w:r w:rsidRPr="005C5947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0304BA" w:rsidRPr="000304BA" w:rsidRDefault="000304BA" w:rsidP="000304BA">
      <w:pPr>
        <w:spacing w:after="0"/>
        <w:ind w:right="-1" w:firstLine="709"/>
        <w:jc w:val="both"/>
        <w:rPr>
          <w:rFonts w:ascii="Calibri" w:eastAsia="Calibri" w:hAnsi="Calibri" w:cs="Times New Roman"/>
          <w:szCs w:val="24"/>
          <w:lang w:eastAsia="en-US"/>
        </w:rPr>
      </w:pPr>
    </w:p>
    <w:p w:rsidR="000304BA" w:rsidRDefault="000304BA" w:rsidP="000304BA">
      <w:pPr>
        <w:pStyle w:val="a4"/>
        <w:tabs>
          <w:tab w:val="left" w:pos="360"/>
        </w:tabs>
        <w:ind w:left="720" w:firstLine="0"/>
        <w:jc w:val="both"/>
        <w:rPr>
          <w:sz w:val="24"/>
        </w:rPr>
      </w:pPr>
    </w:p>
    <w:p w:rsidR="000304BA" w:rsidRPr="006C723E" w:rsidRDefault="000304BA" w:rsidP="000304B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23E">
        <w:rPr>
          <w:rFonts w:ascii="Times New Roman" w:hAnsi="Times New Roman"/>
          <w:sz w:val="28"/>
          <w:szCs w:val="28"/>
        </w:rPr>
        <w:t xml:space="preserve">На основании «Положения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детям и порядке учета форм получения общего образования, определенных родителями (законными представителями) детей, подлежащих обучению в муниципальных образовательных организациях на территории </w:t>
      </w:r>
      <w:r w:rsidR="006C723E">
        <w:rPr>
          <w:rFonts w:ascii="Times New Roman" w:hAnsi="Times New Roman"/>
          <w:sz w:val="28"/>
          <w:szCs w:val="28"/>
        </w:rPr>
        <w:t>Российской Федерации, Устава МА</w:t>
      </w:r>
      <w:r w:rsidRPr="006C723E">
        <w:rPr>
          <w:rFonts w:ascii="Times New Roman" w:hAnsi="Times New Roman"/>
          <w:sz w:val="28"/>
          <w:szCs w:val="28"/>
        </w:rPr>
        <w:t xml:space="preserve">ОУ </w:t>
      </w:r>
      <w:r w:rsidR="006C723E">
        <w:rPr>
          <w:rFonts w:ascii="Times New Roman" w:hAnsi="Times New Roman"/>
          <w:sz w:val="28"/>
          <w:szCs w:val="28"/>
        </w:rPr>
        <w:t>СОШ № 5</w:t>
      </w:r>
      <w:r w:rsidRPr="006C723E">
        <w:rPr>
          <w:rFonts w:ascii="Times New Roman" w:hAnsi="Times New Roman"/>
          <w:sz w:val="28"/>
          <w:szCs w:val="28"/>
        </w:rPr>
        <w:t xml:space="preserve"> и на основании личного заявления родителей (законных представителей)</w:t>
      </w:r>
      <w:proofErr w:type="gramEnd"/>
    </w:p>
    <w:p w:rsidR="000304BA" w:rsidRPr="005567D5" w:rsidRDefault="000304BA" w:rsidP="000304B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67D5">
        <w:rPr>
          <w:rFonts w:ascii="Times New Roman" w:hAnsi="Times New Roman"/>
          <w:b/>
          <w:sz w:val="28"/>
          <w:szCs w:val="28"/>
        </w:rPr>
        <w:t>ПРИКАЗЫВАЮ:</w:t>
      </w:r>
    </w:p>
    <w:p w:rsidR="000304BA" w:rsidRPr="005567D5" w:rsidRDefault="000304BA" w:rsidP="000304BA">
      <w:pPr>
        <w:pStyle w:val="a5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567D5">
        <w:rPr>
          <w:b/>
          <w:sz w:val="28"/>
          <w:szCs w:val="28"/>
        </w:rPr>
        <w:t xml:space="preserve">Зачислить в 1-й класс </w:t>
      </w:r>
      <w:r w:rsidR="006C723E">
        <w:rPr>
          <w:b/>
          <w:sz w:val="28"/>
          <w:szCs w:val="28"/>
        </w:rPr>
        <w:t>СОШ №5</w:t>
      </w:r>
      <w:r w:rsidRPr="005567D5">
        <w:rPr>
          <w:b/>
          <w:sz w:val="28"/>
          <w:szCs w:val="28"/>
        </w:rPr>
        <w:t xml:space="preserve"> с 01.09.2014 года </w:t>
      </w:r>
    </w:p>
    <w:p w:rsidR="000304BA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Курбанова Александра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Горбунову Веронику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Мишина</w:t>
      </w:r>
      <w:proofErr w:type="gramEnd"/>
      <w:r>
        <w:rPr>
          <w:sz w:val="28"/>
          <w:szCs w:val="28"/>
        </w:rPr>
        <w:t xml:space="preserve"> Захара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Косилову Диану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Алембекову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Русалину</w:t>
      </w:r>
      <w:proofErr w:type="spellEnd"/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Лицукова</w:t>
      </w:r>
      <w:proofErr w:type="spellEnd"/>
      <w:r>
        <w:rPr>
          <w:sz w:val="28"/>
          <w:szCs w:val="28"/>
        </w:rPr>
        <w:t xml:space="preserve"> Николая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Уливанову</w:t>
      </w:r>
      <w:proofErr w:type="spellEnd"/>
      <w:r>
        <w:rPr>
          <w:sz w:val="28"/>
          <w:szCs w:val="28"/>
        </w:rPr>
        <w:t xml:space="preserve"> Викторию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Дагаева</w:t>
      </w:r>
      <w:proofErr w:type="spellEnd"/>
      <w:r>
        <w:rPr>
          <w:sz w:val="28"/>
          <w:szCs w:val="28"/>
        </w:rPr>
        <w:t xml:space="preserve"> Трофима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Горкуша</w:t>
      </w:r>
      <w:proofErr w:type="spellEnd"/>
      <w:r>
        <w:rPr>
          <w:sz w:val="28"/>
          <w:szCs w:val="28"/>
        </w:rPr>
        <w:t xml:space="preserve"> Владислава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Павлова Евгения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Панченко Ольгу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Гурентьева</w:t>
      </w:r>
      <w:proofErr w:type="spellEnd"/>
      <w:r>
        <w:rPr>
          <w:sz w:val="28"/>
          <w:szCs w:val="28"/>
        </w:rPr>
        <w:t xml:space="preserve"> Евгения</w:t>
      </w:r>
    </w:p>
    <w:p w:rsidR="00645C1E" w:rsidRDefault="00645C1E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Туркина Степана</w:t>
      </w:r>
    </w:p>
    <w:p w:rsidR="00645C1E" w:rsidRDefault="00D627EA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Богданову Арину</w:t>
      </w:r>
    </w:p>
    <w:p w:rsidR="00D627EA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Ласькову</w:t>
      </w:r>
      <w:proofErr w:type="spellEnd"/>
      <w:r>
        <w:rPr>
          <w:sz w:val="28"/>
          <w:szCs w:val="28"/>
        </w:rPr>
        <w:t xml:space="preserve"> Арину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Кугно</w:t>
      </w:r>
      <w:proofErr w:type="spellEnd"/>
      <w:r>
        <w:rPr>
          <w:sz w:val="28"/>
          <w:szCs w:val="28"/>
        </w:rPr>
        <w:t xml:space="preserve"> Кирилла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Матвеева Максима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Безрукову Арину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Константина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Титова Артёма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Кузнецову Валерию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Швачко</w:t>
      </w:r>
      <w:proofErr w:type="spellEnd"/>
      <w:r>
        <w:rPr>
          <w:sz w:val="28"/>
          <w:szCs w:val="28"/>
        </w:rPr>
        <w:t xml:space="preserve"> Ксению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Рослякова</w:t>
      </w:r>
      <w:proofErr w:type="spellEnd"/>
      <w:r>
        <w:rPr>
          <w:sz w:val="28"/>
          <w:szCs w:val="28"/>
        </w:rPr>
        <w:t xml:space="preserve"> Ярослава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Пасечник Кирилла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Тычинскую</w:t>
      </w:r>
      <w:proofErr w:type="spellEnd"/>
      <w:r>
        <w:rPr>
          <w:sz w:val="28"/>
          <w:szCs w:val="28"/>
        </w:rPr>
        <w:t xml:space="preserve"> Анастасию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Уразимбетова</w:t>
      </w:r>
      <w:proofErr w:type="spellEnd"/>
      <w:r>
        <w:rPr>
          <w:sz w:val="28"/>
          <w:szCs w:val="28"/>
        </w:rPr>
        <w:t xml:space="preserve"> Тимура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Дмитрия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Севостьянова</w:t>
      </w:r>
      <w:proofErr w:type="spellEnd"/>
      <w:r>
        <w:rPr>
          <w:sz w:val="28"/>
          <w:szCs w:val="28"/>
        </w:rPr>
        <w:t xml:space="preserve"> Артёма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Ревякина Артёма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Амира</w:t>
      </w:r>
      <w:proofErr w:type="spellEnd"/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Махрину</w:t>
      </w:r>
      <w:proofErr w:type="spellEnd"/>
      <w:r>
        <w:rPr>
          <w:sz w:val="28"/>
          <w:szCs w:val="28"/>
        </w:rPr>
        <w:t xml:space="preserve"> Ольгу</w:t>
      </w:r>
    </w:p>
    <w:p w:rsidR="005C5947" w:rsidRDefault="005C5947" w:rsidP="005C5947">
      <w:pPr>
        <w:pStyle w:val="a5"/>
        <w:numPr>
          <w:ilvl w:val="0"/>
          <w:numId w:val="2"/>
        </w:numPr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Харламова Никиту</w:t>
      </w:r>
    </w:p>
    <w:p w:rsidR="000304BA" w:rsidRPr="005C5947" w:rsidRDefault="000304BA" w:rsidP="000304BA">
      <w:pPr>
        <w:pStyle w:val="a5"/>
        <w:ind w:left="720"/>
        <w:jc w:val="both"/>
        <w:rPr>
          <w:b/>
          <w:sz w:val="28"/>
          <w:szCs w:val="28"/>
        </w:rPr>
      </w:pPr>
      <w:r w:rsidRPr="005C5947">
        <w:rPr>
          <w:b/>
          <w:sz w:val="28"/>
          <w:szCs w:val="28"/>
          <w:lang w:val="en-US"/>
        </w:rPr>
        <w:t>II</w:t>
      </w:r>
      <w:r w:rsidRPr="005C5947">
        <w:rPr>
          <w:b/>
          <w:sz w:val="28"/>
          <w:szCs w:val="28"/>
        </w:rPr>
        <w:t>. Контроль за исполнением приказа оставляю за собой.</w:t>
      </w:r>
    </w:p>
    <w:p w:rsidR="000304BA" w:rsidRPr="005567D5" w:rsidRDefault="000304BA" w:rsidP="000304BA">
      <w:pPr>
        <w:pStyle w:val="a5"/>
        <w:ind w:left="720"/>
        <w:jc w:val="both"/>
        <w:rPr>
          <w:sz w:val="28"/>
          <w:szCs w:val="28"/>
        </w:rPr>
      </w:pPr>
    </w:p>
    <w:p w:rsidR="000304BA" w:rsidRPr="005567D5" w:rsidRDefault="000304BA" w:rsidP="000304BA">
      <w:pPr>
        <w:pStyle w:val="a5"/>
        <w:ind w:left="720"/>
        <w:jc w:val="both"/>
        <w:rPr>
          <w:sz w:val="28"/>
          <w:szCs w:val="28"/>
        </w:rPr>
      </w:pPr>
      <w:r w:rsidRPr="005567D5">
        <w:rPr>
          <w:sz w:val="28"/>
          <w:szCs w:val="28"/>
        </w:rPr>
        <w:t xml:space="preserve">Директор                                                                    </w:t>
      </w:r>
      <w:proofErr w:type="spellStart"/>
      <w:r w:rsidR="005C5947">
        <w:rPr>
          <w:sz w:val="28"/>
          <w:szCs w:val="28"/>
        </w:rPr>
        <w:t>Б.И.Акмурзина</w:t>
      </w:r>
      <w:proofErr w:type="spellEnd"/>
    </w:p>
    <w:p w:rsidR="000304BA" w:rsidRDefault="000304BA"/>
    <w:sectPr w:rsidR="000304BA" w:rsidSect="000304B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30"/>
    <w:multiLevelType w:val="hybridMultilevel"/>
    <w:tmpl w:val="C55E415A"/>
    <w:lvl w:ilvl="0" w:tplc="95D8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93174"/>
    <w:multiLevelType w:val="hybridMultilevel"/>
    <w:tmpl w:val="38D48BAC"/>
    <w:lvl w:ilvl="0" w:tplc="71EE119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04BA"/>
    <w:rsid w:val="000304BA"/>
    <w:rsid w:val="00396C15"/>
    <w:rsid w:val="005C5947"/>
    <w:rsid w:val="00645C1E"/>
    <w:rsid w:val="006C723E"/>
    <w:rsid w:val="00D6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304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304BA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Бланк"/>
    <w:rsid w:val="000304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Текст документа"/>
    <w:basedOn w:val="a"/>
    <w:rsid w:val="000304BA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-predefined-field">
    <w:name w:val="b-predefined-field"/>
    <w:basedOn w:val="a0"/>
    <w:rsid w:val="000304BA"/>
  </w:style>
  <w:style w:type="paragraph" w:styleId="a5">
    <w:name w:val="List Paragraph"/>
    <w:basedOn w:val="a"/>
    <w:uiPriority w:val="34"/>
    <w:qFormat/>
    <w:rsid w:val="000304B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2014-04-25T05:08:00Z</dcterms:created>
  <dcterms:modified xsi:type="dcterms:W3CDTF">2014-04-25T06:36:00Z</dcterms:modified>
</cp:coreProperties>
</file>